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69B" w:rsidRPr="00247476" w:rsidRDefault="00B2669B" w:rsidP="00247476">
      <w:pPr>
        <w:spacing w:line="0" w:lineRule="atLeast"/>
        <w:rPr>
          <w:rFonts w:ascii="Noto Sans CJK TC Regular" w:eastAsia="Noto Sans CJK TC Regular" w:hAnsi="Noto Sans CJK TC Regular" w:cs="新細明體"/>
          <w:bCs/>
          <w:kern w:val="0"/>
          <w:szCs w:val="24"/>
        </w:rPr>
      </w:pPr>
      <w:r w:rsidRPr="00247476">
        <w:rPr>
          <w:rFonts w:ascii="Noto Sans CJK TC Regular" w:eastAsia="Noto Sans CJK TC Regular" w:hAnsi="Noto Sans CJK TC Regular" w:cs="新細明體" w:hint="eastAsia"/>
          <w:bCs/>
          <w:kern w:val="0"/>
          <w:szCs w:val="24"/>
        </w:rPr>
        <w:t>案號：</w:t>
      </w:r>
      <w:r w:rsidR="002639E7" w:rsidRPr="002639E7">
        <w:rPr>
          <w:rFonts w:ascii="Noto Sans CJK TC Regular" w:eastAsia="Noto Sans CJK TC Regular" w:hAnsi="Noto Sans CJK TC Regular" w:cs="新細明體"/>
          <w:bCs/>
          <w:color w:val="0000FF"/>
          <w:kern w:val="0"/>
          <w:szCs w:val="24"/>
        </w:rPr>
        <w:t>114GAY001</w:t>
      </w:r>
      <w:r w:rsidR="0070139E" w:rsidRPr="0070139E">
        <w:rPr>
          <w:rFonts w:ascii="Noto Sans CJK TC Regular" w:eastAsia="Noto Sans CJK TC Regular" w:hAnsi="Noto Sans CJK TC Regular" w:cs="新細明體" w:hint="eastAsia"/>
          <w:bCs/>
          <w:color w:val="0000FF"/>
          <w:kern w:val="0"/>
          <w:szCs w:val="24"/>
        </w:rPr>
        <w:t>第1次</w:t>
      </w:r>
      <w:r w:rsidR="0070139E">
        <w:rPr>
          <w:rFonts w:ascii="Noto Sans CJK TC Regular" w:eastAsia="Noto Sans CJK TC Regular" w:hAnsi="Noto Sans CJK TC Regular" w:cs="新細明體" w:hint="eastAsia"/>
          <w:bCs/>
          <w:color w:val="0000FF"/>
          <w:kern w:val="0"/>
          <w:szCs w:val="24"/>
        </w:rPr>
        <w:t>開</w:t>
      </w:r>
      <w:r w:rsidR="0070139E" w:rsidRPr="0070139E">
        <w:rPr>
          <w:rFonts w:ascii="Noto Sans CJK TC Regular" w:eastAsia="Noto Sans CJK TC Regular" w:hAnsi="Noto Sans CJK TC Regular" w:cs="新細明體" w:hint="eastAsia"/>
          <w:bCs/>
          <w:color w:val="0000FF"/>
          <w:kern w:val="0"/>
          <w:szCs w:val="24"/>
        </w:rPr>
        <w:t>標</w:t>
      </w:r>
    </w:p>
    <w:p w:rsidR="00247476" w:rsidRDefault="008A3C78" w:rsidP="00247476">
      <w:pPr>
        <w:spacing w:line="0" w:lineRule="atLeast"/>
        <w:rPr>
          <w:rFonts w:ascii="Noto Sans CJK TC Regular" w:eastAsia="Noto Sans CJK TC Regular" w:hAnsi="Noto Sans CJK TC Regular" w:cs="新細明體"/>
          <w:bCs/>
          <w:kern w:val="0"/>
          <w:sz w:val="16"/>
          <w:szCs w:val="16"/>
        </w:rPr>
      </w:pPr>
      <w:r w:rsidRPr="00247476">
        <w:rPr>
          <w:rFonts w:ascii="Noto Sans CJK TC Regular" w:eastAsia="Noto Sans CJK TC Regular" w:hAnsi="Noto Sans CJK TC Regular" w:cs="新細明體" w:hint="eastAsia"/>
          <w:bCs/>
          <w:kern w:val="0"/>
          <w:szCs w:val="24"/>
        </w:rPr>
        <w:t>決標方式：</w:t>
      </w:r>
      <w:r w:rsidR="0070139E" w:rsidRPr="0070139E">
        <w:rPr>
          <w:rFonts w:ascii="Noto Sans CJK TC Regular" w:eastAsia="Noto Sans CJK TC Regular" w:hAnsi="Noto Sans CJK TC Regular" w:cs="新細明體" w:hint="eastAsia"/>
          <w:bCs/>
          <w:kern w:val="0"/>
          <w:szCs w:val="24"/>
        </w:rPr>
        <w:t>本案</w:t>
      </w:r>
      <w:r w:rsidR="002513E9">
        <w:rPr>
          <w:rFonts w:ascii="Noto Sans CJK TC Regular" w:eastAsia="Noto Sans CJK TC Regular" w:hAnsi="Noto Sans CJK TC Regular" w:cs="新細明體" w:hint="eastAsia"/>
          <w:bCs/>
          <w:kern w:val="0"/>
          <w:szCs w:val="24"/>
        </w:rPr>
        <w:t>採</w:t>
      </w:r>
      <w:bookmarkStart w:id="0" w:name="_GoBack"/>
      <w:bookmarkEnd w:id="0"/>
      <w:r w:rsidR="0070139E" w:rsidRPr="0070139E">
        <w:rPr>
          <w:rFonts w:ascii="Noto Sans CJK TC Regular" w:eastAsia="Noto Sans CJK TC Regular" w:hAnsi="Noto Sans CJK TC Regular" w:cs="新細明體" w:hint="eastAsia"/>
          <w:bCs/>
          <w:kern w:val="0"/>
          <w:szCs w:val="24"/>
        </w:rPr>
        <w:t>總價決標</w:t>
      </w:r>
      <w:r w:rsidR="00424D83" w:rsidRPr="00247476">
        <w:rPr>
          <w:rFonts w:ascii="Noto Sans CJK TC Regular" w:eastAsia="Noto Sans CJK TC Regular" w:hAnsi="Noto Sans CJK TC Regular" w:cs="新細明體" w:hint="eastAsia"/>
          <w:bCs/>
          <w:kern w:val="0"/>
          <w:szCs w:val="24"/>
        </w:rPr>
        <w:t>，</w:t>
      </w:r>
      <w:r w:rsidR="000D0972" w:rsidRPr="00247476">
        <w:rPr>
          <w:rFonts w:ascii="Noto Sans CJK TC Regular" w:eastAsia="Noto Sans CJK TC Regular" w:hAnsi="Noto Sans CJK TC Regular" w:cs="新細明體" w:hint="eastAsia"/>
          <w:b/>
          <w:bCs/>
          <w:color w:val="FF0000"/>
          <w:kern w:val="0"/>
          <w:szCs w:val="24"/>
        </w:rPr>
        <w:t>底價公開於本案標售清單內</w:t>
      </w:r>
      <w:r w:rsidR="000D0972" w:rsidRPr="00247476">
        <w:rPr>
          <w:rFonts w:ascii="Noto Sans CJK TC Regular" w:eastAsia="Noto Sans CJK TC Regular" w:hAnsi="Noto Sans CJK TC Regular" w:cs="新細明體" w:hint="eastAsia"/>
          <w:bCs/>
          <w:kern w:val="0"/>
          <w:szCs w:val="24"/>
        </w:rPr>
        <w:t>，請務必詳細閱讀</w:t>
      </w:r>
      <w:r w:rsidR="00B2669B" w:rsidRPr="00247476">
        <w:rPr>
          <w:rFonts w:ascii="Noto Sans CJK TC Regular" w:eastAsia="Noto Sans CJK TC Regular" w:hAnsi="Noto Sans CJK TC Regular" w:cs="新細明體" w:hint="eastAsia"/>
          <w:bCs/>
          <w:kern w:val="0"/>
          <w:szCs w:val="24"/>
        </w:rPr>
        <w:t>。</w:t>
      </w:r>
    </w:p>
    <w:p w:rsidR="00247476" w:rsidRPr="00247476" w:rsidRDefault="00247476" w:rsidP="00247476">
      <w:pPr>
        <w:spacing w:line="0" w:lineRule="atLeast"/>
        <w:rPr>
          <w:rFonts w:ascii="Noto Sans CJK TC Regular" w:eastAsia="Noto Sans CJK TC Regular" w:hAnsi="Noto Sans CJK TC Regular" w:cs="新細明體"/>
          <w:bCs/>
          <w:kern w:val="0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6"/>
        <w:gridCol w:w="1048"/>
        <w:gridCol w:w="1023"/>
        <w:gridCol w:w="368"/>
        <w:gridCol w:w="661"/>
        <w:gridCol w:w="1025"/>
        <w:gridCol w:w="732"/>
        <w:gridCol w:w="295"/>
        <w:gridCol w:w="1027"/>
        <w:gridCol w:w="1025"/>
        <w:gridCol w:w="307"/>
        <w:gridCol w:w="720"/>
        <w:gridCol w:w="1029"/>
        <w:gridCol w:w="726"/>
      </w:tblGrid>
      <w:tr w:rsidR="00B2669B" w:rsidRPr="00FD362F" w:rsidTr="00247476">
        <w:trPr>
          <w:trHeight w:val="584"/>
        </w:trPr>
        <w:tc>
          <w:tcPr>
            <w:tcW w:w="255" w:type="pct"/>
            <w:shd w:val="clear" w:color="auto" w:fill="D9D9D9" w:themeFill="background1" w:themeFillShade="D9"/>
            <w:noWrap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Mono CJK TC Bold" w:eastAsia="Noto Sans Mono CJK TC Bold" w:hAnsi="Noto Sans Mono CJK TC Bold" w:cs="新細明體"/>
                <w:bCs/>
                <w:kern w:val="0"/>
                <w:szCs w:val="24"/>
              </w:rPr>
            </w:pPr>
            <w:r w:rsidRPr="00247476">
              <w:rPr>
                <w:rFonts w:ascii="Noto Sans Mono CJK TC Bold" w:eastAsia="Noto Sans Mono CJK TC Bold" w:hAnsi="Noto Sans Mono CJK TC Bold" w:cs="新細明體" w:hint="eastAsia"/>
                <w:bCs/>
                <w:kern w:val="0"/>
                <w:szCs w:val="24"/>
              </w:rPr>
              <w:t>項別</w:t>
            </w:r>
          </w:p>
        </w:tc>
        <w:tc>
          <w:tcPr>
            <w:tcW w:w="1159" w:type="pct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Mono CJK TC Bold" w:eastAsia="Noto Sans Mono CJK TC Bold" w:hAnsi="Noto Sans Mono CJK TC Bold" w:cs="新細明體"/>
                <w:bCs/>
                <w:kern w:val="0"/>
                <w:szCs w:val="24"/>
              </w:rPr>
            </w:pPr>
            <w:r w:rsidRPr="00247476">
              <w:rPr>
                <w:rFonts w:ascii="Noto Sans Mono CJK TC Bold" w:eastAsia="Noto Sans Mono CJK TC Bold" w:hAnsi="Noto Sans Mono CJK TC Bold" w:cs="新細明體" w:hint="eastAsia"/>
                <w:bCs/>
                <w:kern w:val="0"/>
                <w:szCs w:val="24"/>
              </w:rPr>
              <w:t>標的物品名</w:t>
            </w:r>
          </w:p>
        </w:tc>
        <w:tc>
          <w:tcPr>
            <w:tcW w:w="1149" w:type="pct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Mono CJK TC Bold" w:eastAsia="Noto Sans Mono CJK TC Bold" w:hAnsi="Noto Sans Mono CJK TC Bold" w:cs="新細明體"/>
                <w:bCs/>
                <w:kern w:val="0"/>
                <w:szCs w:val="24"/>
              </w:rPr>
            </w:pPr>
            <w:r w:rsidRPr="00247476">
              <w:rPr>
                <w:rFonts w:ascii="Noto Sans Mono CJK TC Bold" w:eastAsia="Noto Sans Mono CJK TC Bold" w:hAnsi="Noto Sans Mono CJK TC Bold" w:cs="新細明體" w:hint="eastAsia"/>
                <w:bCs/>
                <w:kern w:val="0"/>
                <w:szCs w:val="24"/>
              </w:rPr>
              <w:t>單位</w:t>
            </w:r>
          </w:p>
        </w:tc>
        <w:tc>
          <w:tcPr>
            <w:tcW w:w="1261" w:type="pct"/>
            <w:gridSpan w:val="4"/>
            <w:shd w:val="clear" w:color="auto" w:fill="D9D9D9" w:themeFill="background1" w:themeFillShade="D9"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Mono CJK TC Bold" w:eastAsia="Noto Sans Mono CJK TC Bold" w:hAnsi="Noto Sans Mono CJK TC Bold" w:cs="新細明體"/>
                <w:bCs/>
                <w:kern w:val="0"/>
                <w:szCs w:val="24"/>
              </w:rPr>
            </w:pPr>
            <w:r w:rsidRPr="00247476">
              <w:rPr>
                <w:rFonts w:ascii="Noto Sans Mono CJK TC Bold" w:eastAsia="Noto Sans Mono CJK TC Bold" w:hAnsi="Noto Sans Mono CJK TC Bold" w:cs="新細明體" w:hint="eastAsia"/>
                <w:bCs/>
                <w:kern w:val="0"/>
                <w:szCs w:val="24"/>
              </w:rPr>
              <w:t>數量</w:t>
            </w:r>
          </w:p>
        </w:tc>
        <w:tc>
          <w:tcPr>
            <w:tcW w:w="1176" w:type="pct"/>
            <w:gridSpan w:val="3"/>
            <w:shd w:val="clear" w:color="auto" w:fill="D9D9D9" w:themeFill="background1" w:themeFillShade="D9"/>
            <w:vAlign w:val="center"/>
            <w:hideMark/>
          </w:tcPr>
          <w:p w:rsidR="00FD362F" w:rsidRPr="00247476" w:rsidRDefault="00CD3260" w:rsidP="00247476">
            <w:pPr>
              <w:widowControl/>
              <w:spacing w:line="0" w:lineRule="atLeast"/>
              <w:jc w:val="center"/>
              <w:rPr>
                <w:rFonts w:ascii="Noto Sans Mono CJK TC Bold" w:eastAsia="Noto Sans Mono CJK TC Bold" w:hAnsi="Noto Sans Mono CJK TC Bold" w:cs="新細明體"/>
                <w:bCs/>
                <w:kern w:val="0"/>
                <w:szCs w:val="24"/>
              </w:rPr>
            </w:pPr>
            <w:r w:rsidRPr="00247476">
              <w:rPr>
                <w:rFonts w:ascii="Noto Sans Mono CJK TC Bold" w:eastAsia="Noto Sans Mono CJK TC Bold" w:hAnsi="Noto Sans Mono CJK TC Bold" w:cs="新細明體" w:hint="eastAsia"/>
                <w:bCs/>
                <w:kern w:val="0"/>
                <w:szCs w:val="24"/>
              </w:rPr>
              <w:t>標價總額</w:t>
            </w:r>
            <w:r w:rsidR="00FD362F" w:rsidRPr="00247476">
              <w:rPr>
                <w:rFonts w:ascii="Noto Sans Mono CJK TC Bold" w:eastAsia="Noto Sans Mono CJK TC Bold" w:hAnsi="Noto Sans Mono CJK TC Bold" w:cs="新細明體" w:hint="eastAsia"/>
                <w:bCs/>
                <w:kern w:val="0"/>
                <w:szCs w:val="24"/>
              </w:rPr>
              <w:t>（含稅）</w:t>
            </w:r>
          </w:p>
        </w:tc>
      </w:tr>
      <w:tr w:rsidR="00FF499F" w:rsidRPr="00FD362F" w:rsidTr="00247476">
        <w:trPr>
          <w:trHeight w:val="641"/>
        </w:trPr>
        <w:tc>
          <w:tcPr>
            <w:tcW w:w="255" w:type="pct"/>
            <w:vMerge w:val="restart"/>
            <w:vAlign w:val="center"/>
            <w:hideMark/>
          </w:tcPr>
          <w:p w:rsidR="00FF499F" w:rsidRPr="00247476" w:rsidRDefault="00FF499F" w:rsidP="009E5864">
            <w:pPr>
              <w:widowControl/>
              <w:jc w:val="center"/>
              <w:rPr>
                <w:rFonts w:ascii="Noto Sans CJK TC Regular" w:eastAsia="Noto Sans CJK TC Regular" w:hAnsi="Noto Sans CJK TC Regular" w:cs="新細明體"/>
                <w:kern w:val="0"/>
                <w:sz w:val="32"/>
                <w:szCs w:val="32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159" w:type="pct"/>
            <w:gridSpan w:val="3"/>
            <w:shd w:val="clear" w:color="auto" w:fill="auto"/>
            <w:vAlign w:val="center"/>
            <w:hideMark/>
          </w:tcPr>
          <w:p w:rsidR="00FF499F" w:rsidRPr="0070139E" w:rsidRDefault="0070139E" w:rsidP="001759ED">
            <w:pPr>
              <w:widowControl/>
              <w:jc w:val="center"/>
              <w:rPr>
                <w:rFonts w:ascii="Noto Sans CJK TC Regular" w:eastAsia="Noto Sans CJK TC Regular" w:hAnsi="Noto Sans CJK TC Regular" w:cs="新細明體"/>
                <w:color w:val="0000FF"/>
                <w:kern w:val="0"/>
                <w:szCs w:val="24"/>
              </w:rPr>
            </w:pPr>
            <w:r w:rsidRPr="0070139E">
              <w:rPr>
                <w:rFonts w:ascii="Noto Sans CJK TC Regular" w:eastAsia="Noto Sans CJK TC Regular" w:hAnsi="Noto Sans CJK TC Regular" w:cs="新細明體" w:hint="eastAsia"/>
                <w:color w:val="0000FF"/>
                <w:kern w:val="0"/>
                <w:szCs w:val="24"/>
              </w:rPr>
              <w:t>廢汽車</w:t>
            </w:r>
          </w:p>
        </w:tc>
        <w:tc>
          <w:tcPr>
            <w:tcW w:w="1149" w:type="pct"/>
            <w:gridSpan w:val="3"/>
            <w:shd w:val="clear" w:color="auto" w:fill="auto"/>
            <w:noWrap/>
            <w:vAlign w:val="center"/>
            <w:hideMark/>
          </w:tcPr>
          <w:p w:rsidR="00FF499F" w:rsidRPr="0070139E" w:rsidRDefault="0070139E" w:rsidP="00FD362F">
            <w:pPr>
              <w:widowControl/>
              <w:jc w:val="center"/>
              <w:rPr>
                <w:rFonts w:ascii="Noto Sans CJK TC Regular" w:eastAsia="Noto Sans CJK TC Regular" w:hAnsi="Noto Sans CJK TC Regular" w:cs="新細明體"/>
                <w:color w:val="0000FF"/>
                <w:kern w:val="0"/>
                <w:szCs w:val="24"/>
              </w:rPr>
            </w:pPr>
            <w:r w:rsidRPr="0070139E">
              <w:rPr>
                <w:rFonts w:ascii="Noto Sans CJK TC Regular" w:eastAsia="Noto Sans CJK TC Regular" w:hAnsi="Noto Sans CJK TC Regular" w:cs="新細明體" w:hint="eastAsia"/>
                <w:color w:val="0000FF"/>
                <w:kern w:val="0"/>
                <w:szCs w:val="24"/>
              </w:rPr>
              <w:t>輛</w:t>
            </w:r>
          </w:p>
        </w:tc>
        <w:tc>
          <w:tcPr>
            <w:tcW w:w="1261" w:type="pct"/>
            <w:gridSpan w:val="4"/>
            <w:shd w:val="clear" w:color="auto" w:fill="auto"/>
            <w:vAlign w:val="center"/>
            <w:hideMark/>
          </w:tcPr>
          <w:p w:rsidR="00FF499F" w:rsidRPr="0070139E" w:rsidRDefault="002639E7" w:rsidP="00261EBD">
            <w:pPr>
              <w:widowControl/>
              <w:jc w:val="center"/>
              <w:rPr>
                <w:rFonts w:ascii="Noto Sans CJK TC Regular" w:eastAsia="Noto Sans CJK TC Regular" w:hAnsi="Noto Sans CJK TC Regular" w:cs="新細明體"/>
                <w:color w:val="0000FF"/>
                <w:kern w:val="0"/>
                <w:szCs w:val="24"/>
              </w:rPr>
            </w:pPr>
            <w:r>
              <w:rPr>
                <w:rFonts w:ascii="Noto Sans CJK TC Regular" w:eastAsia="Noto Sans CJK TC Regular" w:hAnsi="Noto Sans CJK TC Regular" w:cs="新細明體" w:hint="eastAsia"/>
                <w:color w:val="0000FF"/>
                <w:kern w:val="0"/>
                <w:szCs w:val="24"/>
              </w:rPr>
              <w:t>1</w:t>
            </w:r>
          </w:p>
        </w:tc>
        <w:tc>
          <w:tcPr>
            <w:tcW w:w="1176" w:type="pct"/>
            <w:gridSpan w:val="3"/>
            <w:vAlign w:val="center"/>
            <w:hideMark/>
          </w:tcPr>
          <w:p w:rsidR="00FF499F" w:rsidRPr="00247476" w:rsidRDefault="00FF499F" w:rsidP="00FD362F">
            <w:pPr>
              <w:widowControl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Cs w:val="24"/>
              </w:rPr>
            </w:pPr>
          </w:p>
        </w:tc>
      </w:tr>
      <w:tr w:rsidR="00B2669B" w:rsidRPr="00FD362F" w:rsidTr="00247476">
        <w:trPr>
          <w:trHeight w:val="514"/>
        </w:trPr>
        <w:tc>
          <w:tcPr>
            <w:tcW w:w="255" w:type="pct"/>
            <w:vMerge/>
            <w:vAlign w:val="center"/>
            <w:hideMark/>
          </w:tcPr>
          <w:p w:rsidR="00FD362F" w:rsidRPr="00247476" w:rsidRDefault="00FD362F" w:rsidP="00FD362F">
            <w:pPr>
              <w:widowControl/>
              <w:rPr>
                <w:rFonts w:ascii="Noto Sans CJK TC Regular" w:eastAsia="Noto Sans CJK TC Regular" w:hAnsi="Noto Sans CJK TC Regular" w:cs="新細明體"/>
                <w:kern w:val="0"/>
                <w:sz w:val="32"/>
                <w:szCs w:val="32"/>
              </w:rPr>
            </w:pPr>
          </w:p>
        </w:tc>
        <w:tc>
          <w:tcPr>
            <w:tcW w:w="498" w:type="pct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B2669B" w:rsidRPr="00247476" w:rsidRDefault="00FD362F" w:rsidP="00B2669B">
            <w:pPr>
              <w:widowControl/>
              <w:spacing w:line="280" w:lineRule="exact"/>
              <w:jc w:val="center"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 w:val="20"/>
                <w:szCs w:val="20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b/>
                <w:bCs/>
                <w:kern w:val="0"/>
                <w:sz w:val="20"/>
                <w:szCs w:val="20"/>
              </w:rPr>
              <w:t>標價總額新台幣</w:t>
            </w:r>
          </w:p>
          <w:p w:rsidR="00FD362F" w:rsidRPr="00247476" w:rsidRDefault="00FD362F" w:rsidP="00B2669B">
            <w:pPr>
              <w:widowControl/>
              <w:spacing w:line="280" w:lineRule="exact"/>
              <w:jc w:val="center"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 w:val="20"/>
                <w:szCs w:val="20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b/>
                <w:bCs/>
                <w:kern w:val="0"/>
                <w:sz w:val="20"/>
                <w:szCs w:val="20"/>
              </w:rPr>
              <w:t>(含稅)</w:t>
            </w:r>
          </w:p>
        </w:tc>
        <w:tc>
          <w:tcPr>
            <w:tcW w:w="486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Cs w:val="24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b/>
                <w:bCs/>
                <w:kern w:val="0"/>
                <w:szCs w:val="24"/>
              </w:rPr>
              <w:t>仟萬</w:t>
            </w:r>
          </w:p>
        </w:tc>
        <w:tc>
          <w:tcPr>
            <w:tcW w:w="489" w:type="pct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Cs w:val="24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b/>
                <w:bCs/>
                <w:kern w:val="0"/>
                <w:szCs w:val="24"/>
              </w:rPr>
              <w:t>佰萬</w:t>
            </w:r>
          </w:p>
        </w:tc>
        <w:tc>
          <w:tcPr>
            <w:tcW w:w="487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Cs w:val="24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b/>
                <w:bCs/>
                <w:kern w:val="0"/>
                <w:szCs w:val="24"/>
              </w:rPr>
              <w:t>十萬</w:t>
            </w:r>
          </w:p>
        </w:tc>
        <w:tc>
          <w:tcPr>
            <w:tcW w:w="488" w:type="pct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Cs w:val="24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b/>
                <w:bCs/>
                <w:kern w:val="0"/>
                <w:szCs w:val="24"/>
              </w:rPr>
              <w:t>萬</w:t>
            </w:r>
          </w:p>
        </w:tc>
        <w:tc>
          <w:tcPr>
            <w:tcW w:w="488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Cs w:val="24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b/>
                <w:bCs/>
                <w:kern w:val="0"/>
                <w:szCs w:val="24"/>
              </w:rPr>
              <w:t>仟</w:t>
            </w:r>
          </w:p>
        </w:tc>
        <w:tc>
          <w:tcPr>
            <w:tcW w:w="487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Cs w:val="24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b/>
                <w:bCs/>
                <w:kern w:val="0"/>
                <w:szCs w:val="24"/>
              </w:rPr>
              <w:t>佰</w:t>
            </w:r>
          </w:p>
        </w:tc>
        <w:tc>
          <w:tcPr>
            <w:tcW w:w="488" w:type="pct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Cs w:val="24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b/>
                <w:bCs/>
                <w:kern w:val="0"/>
                <w:szCs w:val="24"/>
              </w:rPr>
              <w:t>十</w:t>
            </w:r>
          </w:p>
        </w:tc>
        <w:tc>
          <w:tcPr>
            <w:tcW w:w="489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Cs w:val="24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b/>
                <w:bCs/>
                <w:kern w:val="0"/>
                <w:szCs w:val="24"/>
              </w:rPr>
              <w:t>元</w:t>
            </w:r>
          </w:p>
        </w:tc>
        <w:tc>
          <w:tcPr>
            <w:tcW w:w="345" w:type="pct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FD362F" w:rsidRPr="00247476" w:rsidRDefault="00FD362F" w:rsidP="00FD362F">
            <w:pPr>
              <w:widowControl/>
              <w:jc w:val="center"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Cs w:val="24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b/>
                <w:bCs/>
                <w:kern w:val="0"/>
                <w:szCs w:val="24"/>
              </w:rPr>
              <w:t>整</w:t>
            </w:r>
          </w:p>
        </w:tc>
      </w:tr>
      <w:tr w:rsidR="00B2669B" w:rsidRPr="00FD362F" w:rsidTr="00FF499F">
        <w:trPr>
          <w:trHeight w:val="878"/>
        </w:trPr>
        <w:tc>
          <w:tcPr>
            <w:tcW w:w="255" w:type="pct"/>
            <w:vMerge/>
            <w:vAlign w:val="center"/>
            <w:hideMark/>
          </w:tcPr>
          <w:p w:rsidR="00FD362F" w:rsidRPr="00FD362F" w:rsidRDefault="00FD362F" w:rsidP="00FD362F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FD362F" w:rsidRPr="00FD362F" w:rsidRDefault="00FD362F" w:rsidP="00FD362F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:rsidR="00FD362F" w:rsidRPr="00FD362F" w:rsidRDefault="00FD362F" w:rsidP="00FD362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FD362F" w:rsidRPr="00FD362F" w:rsidRDefault="00FD362F" w:rsidP="00FD362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FD362F" w:rsidRPr="00FD362F" w:rsidRDefault="00FD362F" w:rsidP="00FD362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:rsidR="00FD362F" w:rsidRPr="00FD362F" w:rsidRDefault="00FD362F" w:rsidP="00FD362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:rsidR="00FD362F" w:rsidRPr="00FD362F" w:rsidRDefault="00FD362F" w:rsidP="00FD362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FD362F" w:rsidRPr="00FD362F" w:rsidRDefault="00FD362F" w:rsidP="00FD362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:rsidR="00FD362F" w:rsidRPr="00FD362F" w:rsidRDefault="00FD362F" w:rsidP="00FD362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FD362F" w:rsidRPr="00FD362F" w:rsidRDefault="00FD362F" w:rsidP="00FD362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FD362F" w:rsidRPr="00FD362F" w:rsidRDefault="00FD362F" w:rsidP="00FD362F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</w:tr>
    </w:tbl>
    <w:p w:rsidR="00B2669B" w:rsidRDefault="00B2669B" w:rsidP="00B2669B"/>
    <w:p w:rsidR="001C6309" w:rsidRDefault="001C6309" w:rsidP="00B2669B"/>
    <w:p w:rsidR="00424D83" w:rsidRPr="00247476" w:rsidRDefault="00B2669B" w:rsidP="009B462B">
      <w:pPr>
        <w:spacing w:line="0" w:lineRule="atLeast"/>
        <w:ind w:left="888" w:hangingChars="370" w:hanging="888"/>
        <w:rPr>
          <w:rFonts w:ascii="Noto Sans Mono CJK TC Bold" w:eastAsia="Noto Sans Mono CJK TC Bold" w:hAnsi="Noto Sans Mono CJK TC Bold" w:cs="新細明體"/>
          <w:bCs/>
          <w:kern w:val="0"/>
          <w:szCs w:val="24"/>
        </w:rPr>
      </w:pPr>
      <w:r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注意：</w:t>
      </w:r>
      <w:r w:rsidR="00424D83"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1.本報價單每項報價金額以</w:t>
      </w:r>
      <w:r w:rsidR="00424D83" w:rsidRPr="0070139E">
        <w:rPr>
          <w:rFonts w:ascii="Noto Sans Mono CJK TC Bold" w:eastAsia="Noto Sans Mono CJK TC Bold" w:hAnsi="Noto Sans Mono CJK TC Bold" w:cs="新細明體" w:hint="eastAsia"/>
          <w:b/>
          <w:bCs/>
          <w:kern w:val="0"/>
          <w:szCs w:val="24"/>
        </w:rPr>
        <w:t>標價總額(含稅)</w:t>
      </w:r>
      <w:r w:rsidR="00424D83"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為</w:t>
      </w:r>
      <w:proofErr w:type="gramStart"/>
      <w:r w:rsidR="00424D83"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準</w:t>
      </w:r>
      <w:proofErr w:type="gramEnd"/>
      <w:r w:rsidR="00424D83"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，</w:t>
      </w:r>
      <w:proofErr w:type="gramStart"/>
      <w:r w:rsidR="00424D83"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請用</w:t>
      </w:r>
      <w:proofErr w:type="gramEnd"/>
      <w:r w:rsidR="00424D83"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零、壹、貳、參、肆、伍、陸、柒、捌、</w:t>
      </w:r>
      <w:proofErr w:type="gramStart"/>
      <w:r w:rsidR="00424D83"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玖等中</w:t>
      </w:r>
      <w:proofErr w:type="gramEnd"/>
      <w:r w:rsidR="00424D83"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文大寫數目字填寫。</w:t>
      </w:r>
    </w:p>
    <w:p w:rsidR="00424D83" w:rsidRPr="00247476" w:rsidRDefault="00424D83" w:rsidP="00247476">
      <w:pPr>
        <w:spacing w:line="0" w:lineRule="atLeast"/>
        <w:ind w:leftChars="300" w:left="720"/>
        <w:rPr>
          <w:rFonts w:ascii="Noto Sans Mono CJK TC Bold" w:eastAsia="Noto Sans Mono CJK TC Bold" w:hAnsi="Noto Sans Mono CJK TC Bold" w:cs="新細明體"/>
          <w:bCs/>
          <w:kern w:val="0"/>
          <w:szCs w:val="24"/>
        </w:rPr>
      </w:pPr>
      <w:r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2.投標項別單項報價金額，請以阿拉伯數字填寫，為決標後開</w:t>
      </w:r>
      <w:proofErr w:type="gramStart"/>
      <w:r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立售料單</w:t>
      </w:r>
      <w:proofErr w:type="gramEnd"/>
      <w:r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之參考依據。</w:t>
      </w:r>
    </w:p>
    <w:p w:rsidR="00424D83" w:rsidRPr="00247476" w:rsidRDefault="00424D83" w:rsidP="00247476">
      <w:pPr>
        <w:spacing w:line="0" w:lineRule="atLeast"/>
        <w:ind w:leftChars="300" w:left="720"/>
        <w:rPr>
          <w:rFonts w:ascii="Noto Sans Mono CJK TC Bold" w:eastAsia="Noto Sans Mono CJK TC Bold" w:hAnsi="Noto Sans Mono CJK TC Bold" w:cs="新細明體"/>
          <w:bCs/>
          <w:kern w:val="0"/>
          <w:szCs w:val="24"/>
        </w:rPr>
      </w:pPr>
      <w:r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3.本表應填寫清楚並簽章，如有塗改應加蓋印章，否則無效。</w:t>
      </w:r>
    </w:p>
    <w:p w:rsidR="00BD2562" w:rsidRPr="00247476" w:rsidRDefault="00BD2562" w:rsidP="00247476">
      <w:pPr>
        <w:spacing w:line="0" w:lineRule="atLeast"/>
        <w:ind w:leftChars="300" w:left="720"/>
        <w:rPr>
          <w:rFonts w:ascii="Noto Sans Mono CJK TC Bold" w:eastAsia="Noto Sans Mono CJK TC Bold" w:hAnsi="Noto Sans Mono CJK TC Bold" w:cs="新細明體"/>
          <w:bCs/>
          <w:color w:val="FF0000"/>
          <w:kern w:val="0"/>
          <w:szCs w:val="24"/>
        </w:rPr>
      </w:pPr>
      <w:r w:rsidRPr="00247476">
        <w:rPr>
          <w:rFonts w:ascii="Noto Sans Mono CJK TC Bold" w:eastAsia="Noto Sans Mono CJK TC Bold" w:hAnsi="Noto Sans Mono CJK TC Bold" w:cs="新細明體" w:hint="eastAsia"/>
          <w:bCs/>
          <w:color w:val="FF0000"/>
          <w:kern w:val="0"/>
          <w:szCs w:val="24"/>
        </w:rPr>
        <w:t>4.本案</w:t>
      </w:r>
      <w:proofErr w:type="gramStart"/>
      <w:r w:rsidRPr="00247476">
        <w:rPr>
          <w:rFonts w:ascii="Noto Sans Mono CJK TC Bold" w:eastAsia="Noto Sans Mono CJK TC Bold" w:hAnsi="Noto Sans Mono CJK TC Bold" w:cs="新細明體" w:hint="eastAsia"/>
          <w:bCs/>
          <w:color w:val="FF0000"/>
          <w:kern w:val="0"/>
          <w:szCs w:val="24"/>
        </w:rPr>
        <w:t>採</w:t>
      </w:r>
      <w:proofErr w:type="gramEnd"/>
      <w:r w:rsidRPr="00247476">
        <w:rPr>
          <w:rFonts w:ascii="Noto Sans Mono CJK TC Bold" w:eastAsia="Noto Sans Mono CJK TC Bold" w:hAnsi="Noto Sans Mono CJK TC Bold" w:cs="新細明體" w:hint="eastAsia"/>
          <w:bCs/>
          <w:color w:val="FF0000"/>
          <w:kern w:val="0"/>
          <w:szCs w:val="24"/>
        </w:rPr>
        <w:t>公告底價方式辦理，廠商報價低於公告底價者視為不合格標。</w:t>
      </w:r>
    </w:p>
    <w:p w:rsidR="00B2669B" w:rsidRPr="00247476" w:rsidRDefault="00B2669B" w:rsidP="00B2669B">
      <w:pPr>
        <w:rPr>
          <w:rFonts w:ascii="Noto Sans CJK TC Regular" w:eastAsia="Noto Sans CJK TC Regular" w:hAnsi="Noto Sans CJK TC Regular"/>
        </w:rPr>
      </w:pPr>
    </w:p>
    <w:p w:rsidR="001C6309" w:rsidRPr="00247476" w:rsidRDefault="001C6309" w:rsidP="00B2669B">
      <w:pPr>
        <w:rPr>
          <w:rFonts w:ascii="Noto Sans CJK TC Regular" w:eastAsia="Noto Sans CJK TC Regular" w:hAnsi="Noto Sans CJK TC Regular"/>
        </w:rPr>
      </w:pPr>
    </w:p>
    <w:p w:rsidR="00C266F0" w:rsidRPr="00247476" w:rsidRDefault="00B2669B" w:rsidP="00B2669B">
      <w:pPr>
        <w:rPr>
          <w:rFonts w:ascii="Noto Sans CJK TC Regular" w:eastAsia="Noto Sans CJK TC Regular" w:hAnsi="Noto Sans CJK TC Regular"/>
        </w:rPr>
      </w:pPr>
      <w:r w:rsidRPr="00247476">
        <w:rPr>
          <w:rFonts w:ascii="Noto Sans CJK TC Regular" w:eastAsia="Noto Sans CJK TC Regular" w:hAnsi="Noto Sans CJK TC Regular" w:cs="新細明體" w:hint="eastAsia"/>
          <w:kern w:val="0"/>
          <w:sz w:val="28"/>
          <w:szCs w:val="28"/>
        </w:rPr>
        <w:t>投標人簽章</w:t>
      </w:r>
      <w:proofErr w:type="gramStart"/>
      <w:r w:rsidRPr="00247476">
        <w:rPr>
          <w:rFonts w:ascii="Noto Sans CJK TC Regular" w:eastAsia="Noto Sans CJK TC Regular" w:hAnsi="Noto Sans CJK TC Regular" w:cs="新細明體" w:hint="eastAsia"/>
          <w:kern w:val="0"/>
          <w:sz w:val="28"/>
          <w:szCs w:val="28"/>
        </w:rPr>
        <w:t>（</w:t>
      </w:r>
      <w:proofErr w:type="gramEnd"/>
      <w:r w:rsidRPr="00247476">
        <w:rPr>
          <w:rFonts w:ascii="Noto Sans CJK TC Regular" w:eastAsia="Noto Sans CJK TC Regular" w:hAnsi="Noto Sans CJK TC Regular" w:cs="新細明體" w:hint="eastAsia"/>
          <w:kern w:val="0"/>
          <w:sz w:val="28"/>
          <w:szCs w:val="28"/>
        </w:rPr>
        <w:t>投標廠商（法人）大小章）：</w:t>
      </w:r>
      <w:r w:rsidRPr="00247476">
        <w:rPr>
          <w:rFonts w:ascii="標楷體" w:eastAsia="標楷體" w:hAnsi="標楷體" w:cs="新細明體" w:hint="eastAsia"/>
          <w:b/>
          <w:kern w:val="0"/>
          <w:sz w:val="28"/>
          <w:szCs w:val="28"/>
        </w:rPr>
        <w:t>_____</w:t>
      </w:r>
      <w:r w:rsidR="00247476" w:rsidRPr="00247476">
        <w:rPr>
          <w:rFonts w:ascii="標楷體" w:eastAsia="標楷體" w:hAnsi="標楷體" w:cs="新細明體" w:hint="eastAsia"/>
          <w:b/>
          <w:kern w:val="0"/>
          <w:sz w:val="28"/>
          <w:szCs w:val="28"/>
        </w:rPr>
        <w:t>______________________________</w:t>
      </w:r>
    </w:p>
    <w:sectPr w:rsidR="00C266F0" w:rsidRPr="00247476" w:rsidSect="00FD362F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EBA" w:rsidRDefault="00DA3EBA" w:rsidP="00B2669B">
      <w:r>
        <w:separator/>
      </w:r>
    </w:p>
  </w:endnote>
  <w:endnote w:type="continuationSeparator" w:id="0">
    <w:p w:rsidR="00DA3EBA" w:rsidRDefault="00DA3EBA" w:rsidP="00B2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CJK TC Regular">
    <w:altName w:val="Arial Unicode MS"/>
    <w:panose1 w:val="020B0500000000000000"/>
    <w:charset w:val="88"/>
    <w:family w:val="swiss"/>
    <w:notTrueType/>
    <w:pitch w:val="variable"/>
    <w:sig w:usb0="30000207" w:usb1="2BDF3C10" w:usb2="00000016" w:usb3="00000000" w:csb0="003A0107" w:csb1="00000000"/>
  </w:font>
  <w:font w:name="Noto Sans Mono CJK TC Bold">
    <w:altName w:val="Arial Unicode MS"/>
    <w:panose1 w:val="020B0800000000000000"/>
    <w:charset w:val="88"/>
    <w:family w:val="swiss"/>
    <w:notTrueType/>
    <w:pitch w:val="variable"/>
    <w:sig w:usb0="30000207" w:usb1="2BDF3C10" w:usb2="00000016" w:usb3="00000000" w:csb0="003A0107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EBA" w:rsidRDefault="00DA3EBA" w:rsidP="00B2669B">
      <w:r>
        <w:separator/>
      </w:r>
    </w:p>
  </w:footnote>
  <w:footnote w:type="continuationSeparator" w:id="0">
    <w:p w:rsidR="00DA3EBA" w:rsidRDefault="00DA3EBA" w:rsidP="00B26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7476" w:rsidRDefault="001F53A3" w:rsidP="00247476">
    <w:pPr>
      <w:pStyle w:val="a5"/>
      <w:jc w:val="center"/>
      <w:rPr>
        <w:noProof/>
      </w:rPr>
    </w:pPr>
    <w:r>
      <w:rPr>
        <w:noProof/>
      </w:rPr>
      <w:drawing>
        <wp:inline distT="0" distB="0" distL="0" distR="0">
          <wp:extent cx="3674227" cy="453224"/>
          <wp:effectExtent l="0" t="0" r="2540" b="4445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臺鐵公司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90160" cy="455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47476" w:rsidRPr="00247476" w:rsidRDefault="00247476" w:rsidP="00247476">
    <w:pPr>
      <w:pStyle w:val="a5"/>
      <w:jc w:val="center"/>
      <w:rPr>
        <w:rFonts w:ascii="Noto Sans CJK TC Regular" w:eastAsia="Noto Sans CJK TC Regular" w:hAnsi="Noto Sans CJK TC Regular"/>
        <w:noProof/>
        <w:sz w:val="36"/>
        <w:szCs w:val="36"/>
      </w:rPr>
    </w:pPr>
    <w:r w:rsidRPr="00247476">
      <w:rPr>
        <w:rFonts w:ascii="Noto Sans CJK TC Regular" w:eastAsia="Noto Sans CJK TC Regular" w:hAnsi="Noto Sans CJK TC Regular" w:hint="eastAsia"/>
        <w:noProof/>
        <w:sz w:val="36"/>
        <w:szCs w:val="36"/>
      </w:rPr>
      <w:t>報價單</w:t>
    </w:r>
  </w:p>
  <w:p w:rsidR="00B2669B" w:rsidRDefault="00B2669B" w:rsidP="00B2669B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62F"/>
    <w:rsid w:val="00067FE5"/>
    <w:rsid w:val="000A125D"/>
    <w:rsid w:val="000D0972"/>
    <w:rsid w:val="000D7E26"/>
    <w:rsid w:val="000E0198"/>
    <w:rsid w:val="000E79DD"/>
    <w:rsid w:val="00115BCE"/>
    <w:rsid w:val="00150ADB"/>
    <w:rsid w:val="001759ED"/>
    <w:rsid w:val="0018168B"/>
    <w:rsid w:val="001A7E70"/>
    <w:rsid w:val="001C6309"/>
    <w:rsid w:val="001E3F7B"/>
    <w:rsid w:val="001F53A3"/>
    <w:rsid w:val="00247476"/>
    <w:rsid w:val="002513E9"/>
    <w:rsid w:val="002525DE"/>
    <w:rsid w:val="00261EBD"/>
    <w:rsid w:val="002639E7"/>
    <w:rsid w:val="0026529D"/>
    <w:rsid w:val="00291C30"/>
    <w:rsid w:val="002925EC"/>
    <w:rsid w:val="002E101E"/>
    <w:rsid w:val="002E422D"/>
    <w:rsid w:val="002F162D"/>
    <w:rsid w:val="002F648F"/>
    <w:rsid w:val="0030096C"/>
    <w:rsid w:val="00340527"/>
    <w:rsid w:val="00341508"/>
    <w:rsid w:val="00353A3C"/>
    <w:rsid w:val="003638E0"/>
    <w:rsid w:val="00385191"/>
    <w:rsid w:val="003D5B71"/>
    <w:rsid w:val="003E5797"/>
    <w:rsid w:val="00424D83"/>
    <w:rsid w:val="00453E0E"/>
    <w:rsid w:val="004E2E8F"/>
    <w:rsid w:val="00517459"/>
    <w:rsid w:val="0052625B"/>
    <w:rsid w:val="005E5849"/>
    <w:rsid w:val="00614CB8"/>
    <w:rsid w:val="00642808"/>
    <w:rsid w:val="00681538"/>
    <w:rsid w:val="00681CD2"/>
    <w:rsid w:val="006B2E52"/>
    <w:rsid w:val="006D2A72"/>
    <w:rsid w:val="0070139E"/>
    <w:rsid w:val="00707662"/>
    <w:rsid w:val="007128F7"/>
    <w:rsid w:val="007C2002"/>
    <w:rsid w:val="00802A76"/>
    <w:rsid w:val="00804175"/>
    <w:rsid w:val="00871C81"/>
    <w:rsid w:val="00891CC2"/>
    <w:rsid w:val="00894091"/>
    <w:rsid w:val="008A3C78"/>
    <w:rsid w:val="008B3408"/>
    <w:rsid w:val="009139C8"/>
    <w:rsid w:val="00980962"/>
    <w:rsid w:val="009A380F"/>
    <w:rsid w:val="009B462B"/>
    <w:rsid w:val="009E5864"/>
    <w:rsid w:val="009F71D0"/>
    <w:rsid w:val="00A24363"/>
    <w:rsid w:val="00A974FD"/>
    <w:rsid w:val="00AE1A42"/>
    <w:rsid w:val="00AE4697"/>
    <w:rsid w:val="00B2669B"/>
    <w:rsid w:val="00B637E7"/>
    <w:rsid w:val="00BA2693"/>
    <w:rsid w:val="00BB7A72"/>
    <w:rsid w:val="00BD2562"/>
    <w:rsid w:val="00BD3EEB"/>
    <w:rsid w:val="00BD67E3"/>
    <w:rsid w:val="00C15487"/>
    <w:rsid w:val="00C17D6E"/>
    <w:rsid w:val="00C266F0"/>
    <w:rsid w:val="00C65374"/>
    <w:rsid w:val="00CB5555"/>
    <w:rsid w:val="00CD3260"/>
    <w:rsid w:val="00D551C5"/>
    <w:rsid w:val="00DA3EBA"/>
    <w:rsid w:val="00DC091A"/>
    <w:rsid w:val="00DD0480"/>
    <w:rsid w:val="00E04560"/>
    <w:rsid w:val="00E67672"/>
    <w:rsid w:val="00E95918"/>
    <w:rsid w:val="00EF4C86"/>
    <w:rsid w:val="00F35D64"/>
    <w:rsid w:val="00F63D2E"/>
    <w:rsid w:val="00F750C8"/>
    <w:rsid w:val="00F80F2F"/>
    <w:rsid w:val="00FC685F"/>
    <w:rsid w:val="00FD362F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D14F45"/>
  <w15:docId w15:val="{F911A636-DBBE-4F5E-B50C-796404F27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36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D362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266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2669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266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2669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5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林佳柔</dc:creator>
  <cp:lastModifiedBy>魏廉肯</cp:lastModifiedBy>
  <cp:revision>7</cp:revision>
  <cp:lastPrinted>2023-12-25T01:15:00Z</cp:lastPrinted>
  <dcterms:created xsi:type="dcterms:W3CDTF">2024-06-13T07:41:00Z</dcterms:created>
  <dcterms:modified xsi:type="dcterms:W3CDTF">2025-03-24T00:44:00Z</dcterms:modified>
</cp:coreProperties>
</file>